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r>
        <w:rPr/>
        <w:t xml:space="preserve">Winged-shark discovered by scientists in stunning find </w:t>
      </w:r>
    </w:p>
    <w:p>
      <w:pPr>
        <w:pStyle w:val="TextBody"/>
        <w:rPr/>
      </w:pPr>
      <w:r>
        <w:rPr/>
        <w:t>Experts have found a shark which looks like a hybrid with a manta ray in north east Mexico. The species has been dubbed the Aquilolamna milarcae and was a peculiar animal. It differs from most sharks today which show little "morphological diversity", or look very similar to one another, according to the study published in the journal Science.</w:t>
      </w:r>
    </w:p>
    <w:p>
      <w:pPr>
        <w:pStyle w:val="TextBody"/>
        <w:rPr/>
      </w:pPr>
      <w:r>
        <w:rPr/>
        <w:t>Instead of looking like a streamlined predator, like most shark species, the Aquilolamna had giant wing-like fins stemming from its sides and had a more blunted face.</w:t>
      </w:r>
    </w:p>
    <w:p>
      <w:pPr>
        <w:pStyle w:val="TextBody"/>
        <w:rPr/>
      </w:pPr>
      <w:r>
        <w:rPr/>
        <w:t>The specimen which was discovered, back in 2012, was 1.65 metres (5.4 feet) in length.</w:t>
      </w:r>
    </w:p>
    <w:p>
      <w:pPr>
        <w:pStyle w:val="TextBody"/>
        <w:rPr/>
      </w:pPr>
      <w:r>
        <w:rPr/>
        <w:t>However, this was dwarfed by its wing-span which measured 1.9 metres (6.3 feet).</w:t>
      </w:r>
    </w:p>
    <w:p>
      <w:pPr>
        <w:pStyle w:val="TextBody"/>
        <w:rPr/>
      </w:pPr>
      <w:r>
        <w:rPr/>
        <w:t>Its large wingspan also suggests to scientists it was not a fast swimmer, and actually "glided" through the oceans.</w:t>
      </w:r>
    </w:p>
    <w:p>
      <w:pPr>
        <w:pStyle w:val="TextBody"/>
        <w:rPr/>
      </w:pPr>
      <w:r>
        <w:rPr/>
        <w:drawing>
          <wp:inline distT="0" distB="0" distL="0" distR="0">
            <wp:extent cx="4063365" cy="240919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© Oscar Sanisidro Winged-shark discovered by scientists in stunning find</w:t>
      </w:r>
    </w:p>
    <w:p>
      <w:pPr>
        <w:pStyle w:val="TextBody"/>
        <w:rPr/>
      </w:pPr>
      <w:r>
        <w:rPr/>
        <w:t xml:space="preserve"> </w:t>
      </w:r>
      <w:r>
        <w:rPr/>
        <w:drawing>
          <wp:inline distT="0" distB="0" distL="0" distR="0">
            <wp:extent cx="4527550" cy="268414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© Wolfgang Stinnesbeck shark </w:t>
      </w:r>
    </w:p>
    <w:p>
      <w:pPr>
        <w:pStyle w:val="TextBody"/>
        <w:rPr/>
      </w:pPr>
      <w:r>
        <w:rPr/>
        <w:t>Researchers have drawn similarities between the Aquilolamna and manta rays due to their gliding nature and wing-like fins.</w:t>
      </w:r>
    </w:p>
    <w:p>
      <w:pPr>
        <w:pStyle w:val="TextBody"/>
        <w:rPr/>
      </w:pPr>
      <w:r>
        <w:rPr/>
        <w:t>However, the two species do differ in some regards.</w:t>
      </w:r>
    </w:p>
    <w:p>
      <w:pPr>
        <w:pStyle w:val="TextBody"/>
        <w:rPr/>
      </w:pPr>
      <w:r>
        <w:rPr/>
        <w:t>While the manta ray uses its wings to swim, the Aquilolamna used its for stabilising itself and its back fin was the propeller.</w:t>
      </w:r>
    </w:p>
    <w:p>
      <w:pPr>
        <w:pStyle w:val="TextBody"/>
        <w:rPr/>
      </w:pPr>
      <w:r>
        <w:rPr/>
        <w:t>Aquilolamna also had a wide, gaping mouth which made it adept at swooping up large groups of plankton.</w:t>
      </w:r>
    </w:p>
    <w:p>
      <w:pPr>
        <w:pStyle w:val="TextBody"/>
        <w:rPr/>
      </w:pPr>
      <w:r>
        <w:rPr/>
        <w:t>Researchers from France's National Centre for Scientific Research (CNRS) and the University of Rennes said the species lived around 93 million years ago, in the Cretaceous period.</w:t>
      </w:r>
    </w:p>
    <w:p>
      <w:pPr>
        <w:pStyle w:val="TextBody"/>
        <w:rPr/>
      </w:pPr>
      <w:r>
        <w:rPr/>
        <w:drawing>
          <wp:inline distT="0" distB="0" distL="0" distR="0">
            <wp:extent cx="5126355" cy="512635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© EXPRESS archaeology </w:t>
      </w:r>
    </w:p>
    <w:p>
      <w:pPr>
        <w:pStyle w:val="TextBody"/>
        <w:rPr/>
      </w:pPr>
      <w:r>
        <w:rPr/>
        <w:t>This is only the second large plankton feeder from the Cretaceous period to have been discovered.</w:t>
      </w:r>
    </w:p>
    <w:p>
      <w:pPr>
        <w:pStyle w:val="TextBody"/>
        <w:rPr/>
      </w:pPr>
      <w:r>
        <w:rPr/>
        <w:t>The CNRS said in a statement: "With its large mouth and supposed very small teeth, it must have fed on plankton.</w:t>
      </w:r>
    </w:p>
    <w:p>
      <w:pPr>
        <w:pStyle w:val="TextBody"/>
        <w:rPr/>
      </w:pPr>
      <w:r>
        <w:rPr/>
        <w:t>"Scientists have identified only one category of large plankton feeders in Cretaceous seas until now: a group of large bony fish (pachycormidae), which is now extinct.</w:t>
      </w:r>
    </w:p>
    <w:p>
      <w:pPr>
        <w:pStyle w:val="TextBody"/>
        <w:rPr/>
      </w:pPr>
      <w:r>
        <w:rPr/>
        <w:t>"Thanks to this discovery, they now know that a second group, the eagle sharks, was also present in the Cretaceous oceans.</w:t>
      </w:r>
    </w:p>
    <w:p>
      <w:pPr>
        <w:pStyle w:val="TextBody"/>
        <w:rPr/>
      </w:pPr>
      <w:r>
        <w:rPr/>
        <w:t>"As well as shedding light on the structure of Cretaceous marine ecosystems, the discovery of eagle sharks reveals a new, hitherto unsuspected, facet of sharks' evolutionary history."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3</Pages>
  <Words>362</Words>
  <Characters>1885</Characters>
  <CharactersWithSpaces>2235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2021-03-19T20:44:13Z</dcterms:created>
  <dc:creator/>
  <dc:description/>
  <dc:language>en-GB</dc:language>
  <cp:lastModifiedBy/>
  <dcterms:modified xsi:type="dcterms:W3CDTF">2021-03-19T20:50:45Z</dcterms:modified>
  <cp:revision>1</cp:revision>
  <dc:subject/>
  <dc:title/>
</cp:coreProperties>
</file>