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3.png" ContentType="image/pn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bookmarkStart w:id="0" w:name="main-heading"/>
      <w:bookmarkEnd w:id="0"/>
      <w:r>
        <w:rPr/>
        <w:t>Myanmar coup: More than 40 children killed by military, rights group says</w:t>
      </w:r>
    </w:p>
    <w:p>
      <w:pPr>
        <w:pStyle w:val="ListHeading"/>
        <w:spacing w:before="0" w:after="283"/>
        <w:rPr/>
      </w:pPr>
      <w:r>
        <w:rPr/>
      </w:r>
    </w:p>
    <w:p>
      <w:pPr>
        <w:pStyle w:val="TextBody"/>
        <w:spacing w:before="0" w:after="0"/>
        <w:rPr/>
      </w:pPr>
      <w:r>
        <w:rPr/>
        <w:drawing>
          <wp:inline distT="0" distB="0" distL="0" distR="0">
            <wp:extent cx="4714240" cy="265176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714240" cy="2651760"/>
                    </a:xfrm>
                    <a:prstGeom prst="rect">
                      <a:avLst/>
                    </a:prstGeom>
                  </pic:spPr>
                </pic:pic>
              </a:graphicData>
            </a:graphic>
          </wp:inline>
        </w:drawing>
      </w:r>
    </w:p>
    <w:p>
      <w:pPr>
        <w:pStyle w:val="TextBody"/>
        <w:spacing w:before="0" w:after="0"/>
        <w:rPr/>
      </w:pPr>
      <w:r>
        <w:rPr>
          <w:sz w:val="18"/>
          <w:szCs w:val="18"/>
        </w:rPr>
        <w:t>image copyright Getty Images</w:t>
      </w:r>
    </w:p>
    <w:p>
      <w:pPr>
        <w:pStyle w:val="TextBody"/>
        <w:rPr>
          <w:sz w:val="18"/>
          <w:szCs w:val="18"/>
        </w:rPr>
      </w:pPr>
      <w:r>
        <w:rPr>
          <w:sz w:val="18"/>
          <w:szCs w:val="18"/>
        </w:rPr>
        <w:t>image caption Protesters held a "silent strike" in Yangon after a seven year old was shot dead in Mandalay</w:t>
      </w:r>
    </w:p>
    <w:p>
      <w:pPr>
        <w:pStyle w:val="TextBody"/>
        <w:rPr>
          <w:b/>
        </w:rPr>
      </w:pPr>
      <w:r>
        <w:rPr>
          <w:b/>
        </w:rPr>
        <w:t xml:space="preserve">At least 43 children have been killed by armed forces in Myanmar since February's military coup, according to rights organisation Save the Children. </w:t>
      </w:r>
    </w:p>
    <w:p>
      <w:pPr>
        <w:pStyle w:val="TextBody"/>
        <w:rPr/>
      </w:pPr>
      <w:r>
        <w:rPr/>
        <w:t xml:space="preserve">The group said the South East Asian country was in a "nightmare situation", with the youngest known victim just six years old. </w:t>
      </w:r>
    </w:p>
    <w:p>
      <w:pPr>
        <w:pStyle w:val="TextBody"/>
        <w:rPr/>
      </w:pPr>
      <w:r>
        <w:rPr/>
        <w:t>A local monitoring group puts the overall death toll at 536.</w:t>
      </w:r>
    </w:p>
    <w:p>
      <w:pPr>
        <w:pStyle w:val="TextBody"/>
        <w:rPr/>
      </w:pPr>
      <w:r>
        <w:rPr/>
        <w:t>The UN's envoy to Myanmar has warned of the risk of an "imminent bloodbath" as the crackdown intensifies.</w:t>
      </w:r>
    </w:p>
    <w:p>
      <w:pPr>
        <w:pStyle w:val="TextBody"/>
        <w:rPr/>
      </w:pPr>
      <w:r>
        <w:rPr/>
        <w:t>The warning follows a flare-up in fighting between the army and ethnic minority militia in border areas.</w:t>
      </w:r>
    </w:p>
    <w:p>
      <w:pPr>
        <w:pStyle w:val="TextBody"/>
        <w:rPr/>
      </w:pPr>
      <w:r>
        <w:rPr/>
        <w:t>The unrest in Myanmar began two months ago, when the military seized control of the country after an election which Aung San Suu Kyi's National League for Democracy (NLD) party won by a landslide.</w:t>
      </w:r>
    </w:p>
    <w:p>
      <w:pPr>
        <w:pStyle w:val="TextBody"/>
        <w:rPr/>
      </w:pPr>
      <w:r>
        <w:rPr/>
        <w:t>When tens of thousands of people took to the streets nationwide to protest against the coup, the military used water cannon to attempt to disperse them. After a week, the response escalated, and rubber bullets and live ammunition were used.</w:t>
      </w:r>
    </w:p>
    <w:p>
      <w:pPr>
        <w:pStyle w:val="TextBody"/>
        <w:rPr/>
      </w:pPr>
      <w:r>
        <w:rPr/>
        <w:t xml:space="preserve">The deadliest day of the conflict so far came on Saturday, when more than 100 people were killed. </w:t>
      </w:r>
    </w:p>
    <w:p>
      <w:pPr>
        <w:pStyle w:val="TextBody"/>
        <w:numPr>
          <w:ilvl w:val="0"/>
          <w:numId w:val="1"/>
        </w:numPr>
        <w:tabs>
          <w:tab w:val="left" w:pos="0" w:leader="none"/>
        </w:tabs>
        <w:spacing w:before="0" w:after="0"/>
        <w:ind w:left="707" w:hanging="283"/>
        <w:rPr/>
      </w:pPr>
      <w:hyperlink r:id="rId3">
        <w:r>
          <w:rPr>
            <w:rStyle w:val="InternetLink"/>
          </w:rPr>
          <w:t xml:space="preserve">The victims of Myanmar's deadliest day </w:t>
        </w:r>
      </w:hyperlink>
    </w:p>
    <w:p>
      <w:pPr>
        <w:pStyle w:val="TextBody"/>
        <w:numPr>
          <w:ilvl w:val="0"/>
          <w:numId w:val="1"/>
        </w:numPr>
        <w:tabs>
          <w:tab w:val="left" w:pos="0" w:leader="none"/>
        </w:tabs>
        <w:spacing w:before="0" w:after="0"/>
        <w:ind w:left="707" w:hanging="283"/>
        <w:rPr/>
      </w:pPr>
      <w:hyperlink r:id="rId4">
        <w:r>
          <w:rPr>
            <w:rStyle w:val="InternetLink"/>
          </w:rPr>
          <w:t>Myanmar coup: What is happening and why?</w:t>
        </w:r>
      </w:hyperlink>
    </w:p>
    <w:p>
      <w:pPr>
        <w:pStyle w:val="TextBody"/>
        <w:numPr>
          <w:ilvl w:val="0"/>
          <w:numId w:val="1"/>
        </w:numPr>
        <w:tabs>
          <w:tab w:val="left" w:pos="0" w:leader="none"/>
        </w:tabs>
        <w:ind w:left="707" w:hanging="283"/>
        <w:rPr/>
      </w:pPr>
      <w:hyperlink r:id="rId5">
        <w:r>
          <w:rPr>
            <w:rStyle w:val="InternetLink"/>
          </w:rPr>
          <w:t>Myanmar girl shot 'as she ran into father's arms'</w:t>
        </w:r>
      </w:hyperlink>
    </w:p>
    <w:p>
      <w:pPr>
        <w:pStyle w:val="TextBody"/>
        <w:rPr/>
      </w:pPr>
      <w:r>
        <w:rPr/>
        <w:t xml:space="preserve">Witnesses say the armed forces have attacked people at random on the streets, and some people have even been killed in their own homes. </w:t>
      </w:r>
    </w:p>
    <w:p>
      <w:pPr>
        <w:pStyle w:val="TextBody"/>
        <w:rPr/>
      </w:pPr>
      <w:r>
        <w:rPr/>
        <w:t>The family of six-year-old girl Khin Myo Chit told the BBC she was killed by police while she ran towards her father during a raid on their home in the city of Mandalay at the end of March.</w:t>
      </w:r>
    </w:p>
    <w:p>
      <w:pPr>
        <w:pStyle w:val="TextBody"/>
        <w:rPr/>
      </w:pPr>
      <w:r>
        <w:rPr/>
        <w:t>"They kicked the door to open it," her sister, May Thu Sumaya, 25, said. "When the door was open, they asked my father whether there were any other people in the house."</w:t>
      </w:r>
    </w:p>
    <w:p>
      <w:pPr>
        <w:pStyle w:val="TextBody"/>
        <w:rPr/>
      </w:pPr>
      <w:r>
        <w:rPr/>
        <w:t xml:space="preserve">When he said no, they accused him of lying and began searching the house, she said. </w:t>
      </w:r>
    </w:p>
    <w:p>
      <w:pPr>
        <w:pStyle w:val="TextBody"/>
        <w:rPr/>
      </w:pPr>
      <w:r>
        <w:rPr/>
        <w:t>That was the moment when Khin Myo Chit ran over to their father. "Then they shot and hit her," May Thu Sumaya said.</w:t>
      </w:r>
    </w:p>
    <w:p>
      <w:pPr>
        <w:pStyle w:val="TextBody"/>
        <w:spacing w:before="0" w:after="0"/>
        <w:rPr/>
      </w:pPr>
      <w:r>
        <w:rPr/>
        <w:drawing>
          <wp:inline distT="0" distB="0" distL="0" distR="0">
            <wp:extent cx="4832350" cy="271843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6"/>
                    <a:stretch>
                      <a:fillRect/>
                    </a:stretch>
                  </pic:blipFill>
                  <pic:spPr bwMode="auto">
                    <a:xfrm>
                      <a:off x="0" y="0"/>
                      <a:ext cx="4832350" cy="2718435"/>
                    </a:xfrm>
                    <a:prstGeom prst="rect">
                      <a:avLst/>
                    </a:prstGeom>
                  </pic:spPr>
                </pic:pic>
              </a:graphicData>
            </a:graphic>
          </wp:inline>
        </w:drawing>
      </w:r>
    </w:p>
    <w:p>
      <w:pPr>
        <w:pStyle w:val="TextBody"/>
        <w:spacing w:before="0" w:after="0"/>
        <w:rPr/>
      </w:pPr>
      <w:r>
        <w:rPr>
          <w:sz w:val="18"/>
          <w:szCs w:val="18"/>
        </w:rPr>
        <w:t>image copyright Reuters</w:t>
      </w:r>
    </w:p>
    <w:p>
      <w:pPr>
        <w:pStyle w:val="TextBody"/>
        <w:rPr>
          <w:sz w:val="18"/>
          <w:szCs w:val="18"/>
        </w:rPr>
      </w:pPr>
      <w:r>
        <w:rPr>
          <w:sz w:val="18"/>
          <w:szCs w:val="18"/>
        </w:rPr>
        <w:t>image caption Mourners at the funeral of teenager Tun Tun Aung, who was killed in Mandalay</w:t>
      </w:r>
    </w:p>
    <w:p>
      <w:pPr>
        <w:pStyle w:val="TextBody"/>
        <w:rPr/>
      </w:pPr>
      <w:r>
        <w:rPr/>
        <w:t xml:space="preserve">Also among the dead are a 14-year-old boy who is believed to have been shot while inside, or close to, his home in Mandalay, and a 13-year-old who was shot in Yangon while playing in the street. </w:t>
      </w:r>
    </w:p>
    <w:p>
      <w:pPr>
        <w:pStyle w:val="TextBody"/>
        <w:rPr/>
      </w:pPr>
      <w:r>
        <w:rPr/>
        <w:t>Save the Children has warned that the number of children injured in clashes is also likely to be significant, citing the case of a one-year-old baby who was reportedly shot in the eye with a rubber bullet.</w:t>
      </w:r>
    </w:p>
    <w:p>
      <w:pPr>
        <w:pStyle w:val="TextBody"/>
        <w:rPr/>
      </w:pPr>
      <w:r>
        <w:rPr/>
        <w:t xml:space="preserve">The rights group warned that the violence was having an effect on children's mental health as they suffer fear, grief and stress. </w:t>
      </w:r>
    </w:p>
    <w:p>
      <w:pPr>
        <w:pStyle w:val="TextBody"/>
        <w:rPr/>
      </w:pPr>
      <w:r>
        <w:rPr/>
        <w:t xml:space="preserve">"Children have witnessed violence and horror," </w:t>
      </w:r>
      <w:hyperlink r:id="rId7">
        <w:r>
          <w:rPr>
            <w:rStyle w:val="InternetLink"/>
          </w:rPr>
          <w:t>it said in a statement</w:t>
        </w:r>
      </w:hyperlink>
      <w:r>
        <w:rPr/>
        <w:t>. "It is clear that Myanmar is no longer a safe place for children."</w:t>
      </w:r>
    </w:p>
    <w:p>
      <w:pPr>
        <w:pStyle w:val="TextBody"/>
        <w:rPr/>
      </w:pPr>
      <w:r>
        <w:rPr/>
        <w:t xml:space="preserve">The violence has sparked an international outcry, with various countries - including the US and UK - announcing sanctions against the coup leaders and military-linked companies. </w:t>
      </w:r>
    </w:p>
    <w:p>
      <w:pPr>
        <w:pStyle w:val="TextBody"/>
        <w:rPr/>
      </w:pPr>
      <w:r>
        <w:rPr/>
        <w:t xml:space="preserve">On Thursday, the UK announced further measures against the Myanmar Economic Corporation (MEC), a conglomerate that has provided funds to the Myanmar military. </w:t>
      </w:r>
    </w:p>
    <w:p>
      <w:pPr>
        <w:pStyle w:val="TextBody"/>
        <w:rPr/>
      </w:pPr>
      <w:r>
        <w:rPr/>
        <w:t>"The Myanmar military has sunk to a new low with the wanton killing of innocent people, including children," Foreign Secretary Dominic Raab said. "The UK's latest actions target one of the military's key funding streams and impose a further cost on them for their violations of human rights."</w:t>
      </w:r>
    </w:p>
    <w:p>
      <w:pPr>
        <w:pStyle w:val="TextBody"/>
        <w:numPr>
          <w:ilvl w:val="0"/>
          <w:numId w:val="2"/>
        </w:numPr>
        <w:tabs>
          <w:tab w:val="left" w:pos="0" w:leader="none"/>
        </w:tabs>
        <w:spacing w:before="0" w:after="0"/>
        <w:ind w:left="707" w:hanging="283"/>
        <w:rPr/>
      </w:pPr>
      <w:hyperlink r:id="rId8">
        <w:r>
          <w:rPr>
            <w:rStyle w:val="InternetLink"/>
          </w:rPr>
          <w:t>The voter fraud claims that led to a coup</w:t>
        </w:r>
      </w:hyperlink>
    </w:p>
    <w:p>
      <w:pPr>
        <w:pStyle w:val="TextBody"/>
        <w:numPr>
          <w:ilvl w:val="0"/>
          <w:numId w:val="2"/>
        </w:numPr>
        <w:tabs>
          <w:tab w:val="left" w:pos="0" w:leader="none"/>
        </w:tabs>
        <w:ind w:left="707" w:hanging="283"/>
        <w:rPr/>
      </w:pPr>
      <w:hyperlink r:id="rId9">
        <w:r>
          <w:rPr>
            <w:rStyle w:val="InternetLink"/>
          </w:rPr>
          <w:t>Who is Aung San Suu Kyi?</w:t>
        </w:r>
      </w:hyperlink>
    </w:p>
    <w:p>
      <w:pPr>
        <w:pStyle w:val="TextBody"/>
        <w:rPr/>
      </w:pPr>
      <w:r>
        <w:rPr/>
        <w:t xml:space="preserve">Meanwhile, detained leader Aung San Suu Kyi has been hit with further charges, along with four of her allies, her lawyer told Reuters news agency. </w:t>
      </w:r>
    </w:p>
    <w:p>
      <w:pPr>
        <w:pStyle w:val="TextBody"/>
        <w:rPr/>
      </w:pPr>
      <w:r>
        <w:rPr/>
        <w:t>He said they were charged with violating the country's colonial-era official secrets act.</w:t>
      </w:r>
    </w:p>
    <w:p>
      <w:pPr>
        <w:pStyle w:val="TextBody"/>
        <w:rPr/>
      </w:pPr>
      <w:r>
        <w:rPr/>
        <w:t>Ms Suu Kyi has already been charged with possessing illegal walkie-talkies, violating Covid-19 restrictions during last year's election campaign, and publishing information that may "cause fear or alarm".</w:t>
      </w:r>
    </w:p>
    <w:p>
      <w:pPr>
        <w:pStyle w:val="TextBody"/>
        <w:rPr/>
      </w:pPr>
      <w:hyperlink r:id="rId10">
        <w:r>
          <w:rPr>
            <w:rStyle w:val="InternetLink"/>
          </w:rPr>
          <w:t>Military commander-in-chief Min Aung Hlaing took power</w:t>
        </w:r>
      </w:hyperlink>
      <w:r>
        <w:rPr/>
        <w:t xml:space="preserve"> when she was ousted. </w:t>
      </w:r>
    </w:p>
    <w:p>
      <w:pPr>
        <w:pStyle w:val="TextBody"/>
        <w:spacing w:before="0" w:after="0"/>
        <w:rPr/>
      </w:pPr>
      <w:r>
        <w:drawing>
          <wp:anchor behindDoc="0" distT="0" distB="0" distL="0" distR="0" simplePos="0" locked="0" layoutInCell="1" allowOverlap="1" relativeHeight="4">
            <wp:simplePos x="0" y="0"/>
            <wp:positionH relativeFrom="column">
              <wp:posOffset>24765</wp:posOffset>
            </wp:positionH>
            <wp:positionV relativeFrom="paragraph">
              <wp:posOffset>47625</wp:posOffset>
            </wp:positionV>
            <wp:extent cx="5403850" cy="2571115"/>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11"/>
                    <a:stretch>
                      <a:fillRect/>
                    </a:stretch>
                  </pic:blipFill>
                  <pic:spPr bwMode="auto">
                    <a:xfrm>
                      <a:off x="0" y="0"/>
                      <a:ext cx="5403850" cy="2571115"/>
                    </a:xfrm>
                    <a:prstGeom prst="rect">
                      <a:avLst/>
                    </a:prstGeom>
                  </pic:spPr>
                </pic:pic>
              </a:graphicData>
            </a:graphic>
          </wp:anchor>
        </w:drawing>
      </w:r>
      <w:r>
        <w:rPr/>
        <w:t>media caption Myanmar coup: How did we get here?</w:t>
      </w:r>
    </w:p>
    <w:p>
      <w:pPr>
        <w:pStyle w:val="TextBody"/>
        <w:rPr/>
      </w:pPr>
      <w:r>
        <w:rPr/>
      </w:r>
    </w:p>
    <w:p>
      <w:pPr>
        <w:pStyle w:val="Heading2"/>
        <w:rPr/>
      </w:pPr>
      <w:r>
        <w:rPr/>
        <w:t>Myanmar profile</w:t>
      </w:r>
    </w:p>
    <w:p>
      <w:pPr>
        <w:pStyle w:val="TextBody"/>
        <w:numPr>
          <w:ilvl w:val="0"/>
          <w:numId w:val="3"/>
        </w:numPr>
        <w:tabs>
          <w:tab w:val="left" w:pos="0" w:leader="none"/>
        </w:tabs>
        <w:spacing w:before="0" w:after="0"/>
        <w:ind w:left="707" w:hanging="283"/>
        <w:rPr/>
      </w:pPr>
      <w:r>
        <w:rPr/>
        <w:t>Myanmar, also known as Burma, became independent from Britain in 1948. For much of its modern history it has been under military rule</w:t>
      </w:r>
    </w:p>
    <w:p>
      <w:pPr>
        <w:pStyle w:val="TextBody"/>
        <w:numPr>
          <w:ilvl w:val="0"/>
          <w:numId w:val="3"/>
        </w:numPr>
        <w:tabs>
          <w:tab w:val="left" w:pos="0" w:leader="none"/>
        </w:tabs>
        <w:spacing w:before="0" w:after="0"/>
        <w:ind w:left="707" w:hanging="283"/>
        <w:rPr/>
      </w:pPr>
      <w:r>
        <w:rPr/>
        <w:t>Restrictions began loosening from 2010 onwards, leading to free elections in 2015 and the installation of a government headed by veteran opposition leader Aung San Suu Kyi the following year</w:t>
      </w:r>
    </w:p>
    <w:p>
      <w:pPr>
        <w:pStyle w:val="TextBody"/>
        <w:numPr>
          <w:ilvl w:val="0"/>
          <w:numId w:val="3"/>
        </w:numPr>
        <w:tabs>
          <w:tab w:val="left" w:pos="0" w:leader="none"/>
        </w:tabs>
        <w:spacing w:before="0" w:after="0"/>
        <w:ind w:left="707" w:hanging="283"/>
        <w:rPr/>
      </w:pPr>
      <w:r>
        <w:rPr/>
        <w:t>In 2017, Myanmar's army responded to attacks on police by Rohingya militants with a deadly crackdown, driving more than half a million Rohingya Muslims across the border into Bangladesh in what the UN later called a "textbook example of ethnic cleansing"</w:t>
      </w:r>
    </w:p>
    <w:p>
      <w:pPr>
        <w:pStyle w:val="TextBody"/>
        <w:numPr>
          <w:ilvl w:val="0"/>
          <w:numId w:val="3"/>
        </w:numPr>
        <w:tabs>
          <w:tab w:val="left" w:pos="0" w:leader="none"/>
        </w:tabs>
        <w:ind w:left="707" w:hanging="283"/>
        <w:rPr/>
      </w:pPr>
      <w:hyperlink r:id="rId12">
        <w:r>
          <w:rPr>
            <w:rStyle w:val="InternetLink"/>
          </w:rPr>
          <w:t>Read more about the country here</w:t>
        </w:r>
      </w:hyperlink>
    </w:p>
    <w:p>
      <w:pPr>
        <w:pStyle w:val="TextBody"/>
        <w:spacing w:before="0" w:after="0"/>
        <w:rPr/>
      </w:pPr>
      <w:r>
        <w:rPr/>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bbc.co.uk/news/world-asia-56557683" TargetMode="External"/><Relationship Id="rId4" Type="http://schemas.openxmlformats.org/officeDocument/2006/relationships/hyperlink" Target="https://www.bbc.co.uk/news/world-asia-55902070" TargetMode="External"/><Relationship Id="rId5" Type="http://schemas.openxmlformats.org/officeDocument/2006/relationships/hyperlink" Target="https://www.bbc.co.uk/news/world-asia-56501871" TargetMode="External"/><Relationship Id="rId6" Type="http://schemas.openxmlformats.org/officeDocument/2006/relationships/image" Target="media/image2.jpeg"/><Relationship Id="rId7" Type="http://schemas.openxmlformats.org/officeDocument/2006/relationships/hyperlink" Target="https://www.savethechildren.net/news/myanmar-43-children-killed-armed-forces-just-two-months-coup-began" TargetMode="External"/><Relationship Id="rId8" Type="http://schemas.openxmlformats.org/officeDocument/2006/relationships/hyperlink" Target="https://www.bbc.co.uk/news/55918746" TargetMode="External"/><Relationship Id="rId9" Type="http://schemas.openxmlformats.org/officeDocument/2006/relationships/hyperlink" Target="https://www.bbc.co.uk/news/world-asia-pacific-11685977" TargetMode="External"/><Relationship Id="rId10" Type="http://schemas.openxmlformats.org/officeDocument/2006/relationships/hyperlink" Target="https://www.bbc.co.uk/news/world-asia-55892489" TargetMode="External"/><Relationship Id="rId11" Type="http://schemas.openxmlformats.org/officeDocument/2006/relationships/image" Target="media/image3.png"/><Relationship Id="rId12" Type="http://schemas.openxmlformats.org/officeDocument/2006/relationships/hyperlink" Target="https://www.bbc.co.uk/news/world-asia-pacific-12990563"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LibreOffice/6.0.7.3$Linux_X86_64 LibreOffice_project/00m0$Build-3</Application>
  <Pages>3</Pages>
  <Words>821</Words>
  <Characters>3994</Characters>
  <CharactersWithSpaces>4778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2021-04-01T16:29:20Z</dcterms:created>
  <dc:creator/>
  <dc:description/>
  <dc:language>en-GB</dc:language>
  <cp:lastModifiedBy/>
  <dcterms:modified xsi:type="dcterms:W3CDTF">2021-04-01T16:34:18Z</dcterms:modified>
  <cp:revision>1</cp:revision>
  <dc:subject/>
  <dc:title/>
</cp:coreProperties>
</file>