
<file path=[Content_Types].xml><?xml version="1.0" encoding="utf-8"?>
<Types xmlns="http://schemas.openxmlformats.org/package/2006/content-types">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media/image3.jpeg" ContentType="image/jpeg"/>
  <Override PartName="/word/media/image1.jpeg" ContentType="image/jpeg"/>
  <Override PartName="/word/media/image2.jpeg" ContentType="image/jpeg"/>
  <Override PartName="/word/document.xml" ContentType="application/vnd.openxmlformats-officedocument.wordprocessingml.document.main+xml"/>
  <Override PartName="/word/styles.xml" ContentType="application/vnd.openxmlformats-officedocument.wordprocessingml.styl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sz w:val="20"/>
          <w:szCs w:val="20"/>
        </w:rPr>
      </w:pPr>
      <w:hyperlink r:id="rId2">
        <w:r>
          <w:rPr>
            <w:rStyle w:val="InternetLink"/>
            <w:sz w:val="20"/>
            <w:szCs w:val="20"/>
          </w:rPr>
          <w:t>https://www.bbc.co.uk/news/science-environment-56986457</w:t>
        </w:r>
      </w:hyperlink>
    </w:p>
    <w:p>
      <w:pPr>
        <w:pStyle w:val="Normal"/>
        <w:rPr>
          <w:sz w:val="20"/>
          <w:szCs w:val="20"/>
        </w:rPr>
      </w:pPr>
      <w:r>
        <w:rPr>
          <w:sz w:val="20"/>
          <w:szCs w:val="20"/>
        </w:rPr>
      </w:r>
    </w:p>
    <w:p>
      <w:pPr>
        <w:pStyle w:val="Heading1"/>
        <w:rPr>
          <w:sz w:val="24"/>
          <w:szCs w:val="24"/>
        </w:rPr>
      </w:pPr>
      <w:bookmarkStart w:id="0" w:name="main-heading"/>
      <w:bookmarkEnd w:id="0"/>
      <w:r>
        <w:rPr>
          <w:sz w:val="24"/>
          <w:szCs w:val="24"/>
        </w:rPr>
        <w:t>Ancient child grave was Africa's earliest funeral</w:t>
      </w:r>
    </w:p>
    <w:p>
      <w:pPr>
        <w:pStyle w:val="TextBody"/>
        <w:rPr/>
      </w:pPr>
      <w:r>
        <w:rPr>
          <w:rStyle w:val="StrongEmphasis"/>
        </w:rPr>
        <w:t>By Victoria Gill</w:t>
      </w:r>
      <w:r>
        <w:rPr/>
        <w:br/>
        <w:t>Science correspondent, BBC News</w:t>
      </w:r>
    </w:p>
    <w:p>
      <w:pPr>
        <w:pStyle w:val="TextBody"/>
        <w:spacing w:before="0" w:after="0"/>
        <w:rPr/>
      </w:pPr>
      <w:r>
        <w:rPr/>
        <w:drawing>
          <wp:inline distT="0" distB="0" distL="0" distR="0">
            <wp:extent cx="4036060" cy="2270125"/>
            <wp:effectExtent l="0" t="0" r="0" b="0"/>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3"/>
                    <a:stretch>
                      <a:fillRect/>
                    </a:stretch>
                  </pic:blipFill>
                  <pic:spPr bwMode="auto">
                    <a:xfrm>
                      <a:off x="0" y="0"/>
                      <a:ext cx="4036060" cy="2270125"/>
                    </a:xfrm>
                    <a:prstGeom prst="rect">
                      <a:avLst/>
                    </a:prstGeom>
                  </pic:spPr>
                </pic:pic>
              </a:graphicData>
            </a:graphic>
          </wp:inline>
        </w:drawing>
      </w:r>
    </w:p>
    <w:p>
      <w:pPr>
        <w:pStyle w:val="TextBody"/>
        <w:spacing w:before="0" w:after="0"/>
        <w:rPr>
          <w:sz w:val="18"/>
          <w:szCs w:val="18"/>
        </w:rPr>
      </w:pPr>
      <w:r>
        <w:rPr>
          <w:sz w:val="18"/>
          <w:szCs w:val="18"/>
        </w:rPr>
        <w:t>image copyright Fernando Fueyo</w:t>
      </w:r>
    </w:p>
    <w:p>
      <w:pPr>
        <w:pStyle w:val="TextBody"/>
        <w:rPr>
          <w:sz w:val="18"/>
          <w:szCs w:val="18"/>
        </w:rPr>
      </w:pPr>
      <w:r>
        <w:rPr>
          <w:sz w:val="18"/>
          <w:szCs w:val="18"/>
        </w:rPr>
        <w:t>image caption The scientists have named the child Mtoto, which means 'the kid' in Swahili</w:t>
      </w:r>
    </w:p>
    <w:p>
      <w:pPr>
        <w:pStyle w:val="TextBody"/>
        <w:rPr>
          <w:b/>
        </w:rPr>
      </w:pPr>
      <w:r>
        <w:rPr>
          <w:b/>
        </w:rPr>
        <w:t>A glimpse of human grief, at the loss of a child 78,000 years ago, has been revealed in the discovery of the oldest burial site in Africa.</w:t>
      </w:r>
    </w:p>
    <w:p>
      <w:pPr>
        <w:pStyle w:val="TextBody"/>
        <w:rPr/>
      </w:pPr>
      <w:r>
        <w:rPr/>
        <w:t xml:space="preserve">The Middle Stone Age grave - of a three-year-old child - was found in a cave in Kenya. </w:t>
      </w:r>
    </w:p>
    <w:p>
      <w:pPr>
        <w:pStyle w:val="TextBody"/>
        <w:rPr/>
      </w:pPr>
      <w:r>
        <w:rPr/>
        <w:t>In a paper</w:t>
      </w:r>
      <w:hyperlink r:id="rId4">
        <w:r>
          <w:rPr>
            <w:rStyle w:val="InternetLink"/>
          </w:rPr>
          <w:t xml:space="preserve"> in the journal Nature</w:t>
        </w:r>
      </w:hyperlink>
      <w:r>
        <w:rPr/>
        <w:t xml:space="preserve">, the researchers who studied the fragile, ancient remains described how its head appeared to have been laid on a pillow. </w:t>
      </w:r>
    </w:p>
    <w:p>
      <w:pPr>
        <w:pStyle w:val="TextBody"/>
        <w:rPr/>
      </w:pPr>
      <w:r>
        <w:rPr/>
        <w:t xml:space="preserve">Scientists have named the child Mtoto, meaning "the kid" in Swahili. </w:t>
      </w:r>
    </w:p>
    <w:p>
      <w:pPr>
        <w:pStyle w:val="TextBody"/>
        <w:spacing w:before="0" w:after="0"/>
        <w:rPr/>
      </w:pPr>
      <w:r>
        <w:rPr/>
        <w:drawing>
          <wp:inline distT="0" distB="0" distL="0" distR="0">
            <wp:extent cx="3352800" cy="3352800"/>
            <wp:effectExtent l="0" t="0" r="0" b="0"/>
            <wp:docPr id="2"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
                    <pic:cNvPicPr>
                      <a:picLocks noChangeAspect="1" noChangeArrowheads="1"/>
                    </pic:cNvPicPr>
                  </pic:nvPicPr>
                  <pic:blipFill>
                    <a:blip r:embed="rId5"/>
                    <a:stretch>
                      <a:fillRect/>
                    </a:stretch>
                  </pic:blipFill>
                  <pic:spPr bwMode="auto">
                    <a:xfrm>
                      <a:off x="0" y="0"/>
                      <a:ext cx="3352800" cy="3352800"/>
                    </a:xfrm>
                    <a:prstGeom prst="rect">
                      <a:avLst/>
                    </a:prstGeom>
                  </pic:spPr>
                </pic:pic>
              </a:graphicData>
            </a:graphic>
          </wp:inline>
        </w:drawing>
      </w:r>
    </w:p>
    <w:p>
      <w:pPr>
        <w:pStyle w:val="TextBody"/>
        <w:spacing w:before="0" w:after="0"/>
        <w:rPr>
          <w:sz w:val="18"/>
          <w:szCs w:val="18"/>
        </w:rPr>
      </w:pPr>
      <w:r>
        <w:rPr>
          <w:sz w:val="18"/>
          <w:szCs w:val="18"/>
        </w:rPr>
        <w:t>image copyright Jorge González/Elena Santos</w:t>
      </w:r>
    </w:p>
    <w:p>
      <w:pPr>
        <w:pStyle w:val="TextBody"/>
        <w:rPr>
          <w:sz w:val="18"/>
          <w:szCs w:val="18"/>
        </w:rPr>
      </w:pPr>
      <w:r>
        <w:rPr>
          <w:sz w:val="18"/>
          <w:szCs w:val="18"/>
        </w:rPr>
        <w:t>image caption Researchers cast the whole grave site in plaster to preserve the arrangement of the bones</w:t>
      </w:r>
    </w:p>
    <w:p>
      <w:pPr>
        <w:pStyle w:val="TextBody"/>
        <w:rPr/>
      </w:pPr>
      <w:r>
        <w:rPr/>
        <w:t xml:space="preserve">The international team of archaeologists carefully cast the entire grave in plaster in order to preserve the arrangement of surviving bone fragments. This enabled them to transport the body safely to a laboratory for detailed study. </w:t>
      </w:r>
    </w:p>
    <w:p>
      <w:pPr>
        <w:pStyle w:val="TextBody"/>
        <w:rPr/>
      </w:pPr>
      <w:r>
        <w:rPr/>
        <w:t xml:space="preserve">"It was like excavating a shadow," said Prof María Martinón-Torres, director of Spain's </w:t>
      </w:r>
      <w:hyperlink r:id="rId6">
        <w:r>
          <w:rPr>
            <w:rStyle w:val="InternetLink"/>
          </w:rPr>
          <w:t>National Research Center on Human Evolution</w:t>
        </w:r>
      </w:hyperlink>
      <w:r>
        <w:rPr/>
        <w:t xml:space="preserve">. </w:t>
      </w:r>
    </w:p>
    <w:p>
      <w:pPr>
        <w:pStyle w:val="TextBody"/>
        <w:rPr/>
      </w:pPr>
      <w:r>
        <w:rPr/>
        <w:t xml:space="preserve">"[When we moved the cast], we didn't know we were carrying a child in our arms," she told the BBC's </w:t>
      </w:r>
      <w:hyperlink r:id="rId7">
        <w:r>
          <w:rPr>
            <w:rStyle w:val="InternetLink"/>
          </w:rPr>
          <w:t>Inside Science programme</w:t>
        </w:r>
      </w:hyperlink>
      <w:r>
        <w:rPr/>
        <w:t xml:space="preserve">. </w:t>
      </w:r>
    </w:p>
    <w:p>
      <w:pPr>
        <w:pStyle w:val="TextBody"/>
        <w:rPr/>
      </w:pPr>
      <w:r>
        <w:rPr/>
        <w:t xml:space="preserve">The researchers were able to study the teeth to confirm that this was the tiny body of a human child - between two and three years old. Scans revealed that the body had been laid in a fetal position. </w:t>
      </w:r>
    </w:p>
    <w:p>
      <w:pPr>
        <w:pStyle w:val="TextBody"/>
        <w:rPr/>
      </w:pPr>
      <w:r>
        <w:rPr/>
        <w:t xml:space="preserve">And the bones had moved in a way that suggested it had been wrapped tightly when buried, with its head was originally resting on something like a cushion of leaves, which subsequently decomposed. </w:t>
      </w:r>
    </w:p>
    <w:p>
      <w:pPr>
        <w:pStyle w:val="TextBody"/>
        <w:spacing w:before="0" w:after="0"/>
        <w:rPr/>
      </w:pPr>
      <w:r>
        <w:rPr/>
        <w:drawing>
          <wp:inline distT="0" distB="0" distL="0" distR="0">
            <wp:extent cx="5251450" cy="2954020"/>
            <wp:effectExtent l="0" t="0" r="0" b="0"/>
            <wp:docPr id="3"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 descr=""/>
                    <pic:cNvPicPr>
                      <a:picLocks noChangeAspect="1" noChangeArrowheads="1"/>
                    </pic:cNvPicPr>
                  </pic:nvPicPr>
                  <pic:blipFill>
                    <a:blip r:embed="rId8"/>
                    <a:stretch>
                      <a:fillRect/>
                    </a:stretch>
                  </pic:blipFill>
                  <pic:spPr bwMode="auto">
                    <a:xfrm>
                      <a:off x="0" y="0"/>
                      <a:ext cx="5251450" cy="2954020"/>
                    </a:xfrm>
                    <a:prstGeom prst="rect">
                      <a:avLst/>
                    </a:prstGeom>
                  </pic:spPr>
                </pic:pic>
              </a:graphicData>
            </a:graphic>
          </wp:inline>
        </w:drawing>
      </w:r>
    </w:p>
    <w:p>
      <w:pPr>
        <w:pStyle w:val="TextBody"/>
        <w:spacing w:before="0" w:after="0"/>
        <w:rPr>
          <w:sz w:val="18"/>
          <w:szCs w:val="18"/>
        </w:rPr>
      </w:pPr>
      <w:r>
        <w:rPr>
          <w:sz w:val="18"/>
          <w:szCs w:val="18"/>
        </w:rPr>
        <w:t>image copyright Mohammad Javad Shoaee</w:t>
      </w:r>
    </w:p>
    <w:p>
      <w:pPr>
        <w:pStyle w:val="TextBody"/>
        <w:rPr>
          <w:sz w:val="18"/>
          <w:szCs w:val="18"/>
        </w:rPr>
      </w:pPr>
      <w:r>
        <w:rPr>
          <w:sz w:val="18"/>
          <w:szCs w:val="18"/>
        </w:rPr>
        <w:t>image caption Mtoto was buried inside the cave, where the community would have lived 78,000 years ago</w:t>
      </w:r>
    </w:p>
    <w:p>
      <w:pPr>
        <w:pStyle w:val="TextBody"/>
        <w:rPr/>
      </w:pPr>
      <w:r>
        <w:rPr/>
        <w:t xml:space="preserve">"We think the child was wrapped in a shroud made of leaves or animal skins - like he was placed in his last sleep," explained Prof Martinón-Torres. </w:t>
      </w:r>
    </w:p>
    <w:p>
      <w:pPr>
        <w:pStyle w:val="TextBody"/>
        <w:rPr/>
      </w:pPr>
      <w:r>
        <w:rPr/>
        <w:t>"There is such a delicacy and intention that really expresses feelings from the group towards this child."</w:t>
      </w:r>
    </w:p>
    <w:p>
      <w:pPr>
        <w:pStyle w:val="TextBody"/>
        <w:rPr/>
      </w:pPr>
      <w:r>
        <w:rPr/>
        <w:t xml:space="preserve">Further examination of the size and shape of the bone fragments led the researchers to conclude that Mtoto was most likely a boy. </w:t>
      </w:r>
    </w:p>
    <w:p>
      <w:pPr>
        <w:pStyle w:val="TextBody"/>
        <w:rPr/>
      </w:pPr>
      <w:r>
        <w:rPr/>
        <w:t xml:space="preserve">"He was buried in the cave - where the people lived," Prof Martinón-Torres said. "All this behaviour meant something - maybe grief, maybe not letting him go." </w:t>
      </w:r>
    </w:p>
    <w:p>
      <w:pPr>
        <w:pStyle w:val="TextBody"/>
        <w:rPr/>
      </w:pPr>
      <w:r>
        <w:rPr/>
        <w:t xml:space="preserve">Africa is considered the cradle of human modernity, but amid all the evidence of early tool use and community living, scientists say that burials were an important missing piece of the human evolutionary story there. </w:t>
      </w:r>
    </w:p>
    <w:p>
      <w:pPr>
        <w:pStyle w:val="TextBody"/>
        <w:rPr/>
      </w:pPr>
      <w:r>
        <w:rPr/>
        <w:t>"The next oldest grave in Africa is about 74,000 years old," explained Dr Louise Humphrey from the Natural History Museum in London. "Interestingly, that was also a young child, but it was poorly excavated about 50 years ago, so we don't know much about it."</w:t>
      </w:r>
    </w:p>
    <w:p>
      <w:pPr>
        <w:pStyle w:val="TextBody"/>
        <w:rPr/>
      </w:pPr>
      <w:r>
        <w:rPr/>
        <w:t>"Here, there is definitely a sense of personal loss," she added. "It's evidence of people who had a more symbolic representation of the world around them."</w:t>
      </w:r>
    </w:p>
    <w:p>
      <w:pPr>
        <w:pStyle w:val="Normal"/>
        <w:rPr>
          <w:sz w:val="24"/>
          <w:szCs w:val="24"/>
        </w:rPr>
      </w:pPr>
      <w:r>
        <w:rPr>
          <w:sz w:val="24"/>
          <w:szCs w:val="24"/>
        </w:rPr>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00"/>
  <w:defaultTabStop w:val="42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w:cs="Lohit Devanagari"/>
        <w:kern w:val="2"/>
        <w:sz w:val="24"/>
        <w:szCs w:val="24"/>
        <w:lang w:val="en-GB" w:eastAsia="zh-CN" w:bidi="hi-IN"/>
      </w:rPr>
    </w:rPrDefault>
    <w:pPrDefault>
      <w:pPr>
        <w:widowControl/>
      </w:pPr>
    </w:pPrDefault>
  </w:docDefaults>
  <w:style w:type="paragraph" w:styleId="Normal">
    <w:name w:val="Normal"/>
    <w:qFormat/>
    <w:pPr>
      <w:widowControl/>
    </w:pPr>
    <w:rPr>
      <w:rFonts w:ascii="Liberation Serif" w:hAnsi="Liberation Serif" w:eastAsia="Noto Sans CJK SC" w:cs="Lohit Devanagari"/>
      <w:color w:val="auto"/>
      <w:kern w:val="2"/>
      <w:sz w:val="24"/>
      <w:szCs w:val="24"/>
      <w:lang w:val="en-GB" w:eastAsia="zh-CN" w:bidi="hi-IN"/>
    </w:rPr>
  </w:style>
  <w:style w:type="paragraph" w:styleId="Heading1">
    <w:name w:val="Heading 1"/>
    <w:basedOn w:val="Heading"/>
    <w:next w:val="TextBody"/>
    <w:qFormat/>
    <w:pPr>
      <w:spacing w:before="240" w:after="120"/>
      <w:outlineLvl w:val="0"/>
    </w:pPr>
    <w:rPr>
      <w:rFonts w:ascii="Liberation Serif" w:hAnsi="Liberation Serif" w:eastAsia="Noto Sans CJK SC" w:cs="Lohit Devanagari"/>
      <w:b/>
      <w:bCs/>
      <w:sz w:val="48"/>
      <w:szCs w:val="48"/>
    </w:rPr>
  </w:style>
  <w:style w:type="character" w:styleId="InternetLink">
    <w:name w:val="Internet Link"/>
    <w:rPr>
      <w:color w:val="000080"/>
      <w:u w:val="single"/>
      <w:lang w:val="zxx" w:eastAsia="zxx" w:bidi="zxx"/>
    </w:rPr>
  </w:style>
  <w:style w:type="character" w:styleId="StrongEmphasis">
    <w:name w:val="Strong Emphasis"/>
    <w:qFormat/>
    <w:rPr>
      <w:b/>
      <w:bCs/>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ListHeading">
    <w:name w:val="List Heading"/>
    <w:basedOn w:val="Normal"/>
    <w:next w:val="ListContents"/>
    <w:qFormat/>
    <w:pPr>
      <w:ind w:hanging="0"/>
    </w:pPr>
    <w:rPr/>
  </w:style>
  <w:style w:type="paragraph" w:styleId="ListContents">
    <w:name w:val="List Contents"/>
    <w:basedOn w:val="Normal"/>
    <w:qFormat/>
    <w:pPr>
      <w:ind w:left="567" w:hanging="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bbc.co.uk/news/science-environment-56986457" TargetMode="External"/><Relationship Id="rId3" Type="http://schemas.openxmlformats.org/officeDocument/2006/relationships/image" Target="media/image1.jpeg"/><Relationship Id="rId4" Type="http://schemas.openxmlformats.org/officeDocument/2006/relationships/hyperlink" Target="https://www.nature.com/articles/s41586-021-03457-8" TargetMode="External"/><Relationship Id="rId5" Type="http://schemas.openxmlformats.org/officeDocument/2006/relationships/image" Target="media/image2.jpeg"/><Relationship Id="rId6" Type="http://schemas.openxmlformats.org/officeDocument/2006/relationships/hyperlink" Target="https://www.cenieh.es/en/about-cenieh" TargetMode="External"/><Relationship Id="rId7" Type="http://schemas.openxmlformats.org/officeDocument/2006/relationships/hyperlink" Target="https://www.bbc.co.uk/programmes/b036f7w2" TargetMode="External"/><Relationship Id="rId8" Type="http://schemas.openxmlformats.org/officeDocument/2006/relationships/image" Target="media/image3.jpeg"/><Relationship Id="rId9" Type="http://schemas.openxmlformats.org/officeDocument/2006/relationships/fontTable" Target="fontTable.xml"/><Relationship Id="rId10"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TotalTime>
  <Application>LibreOffice/6.0.7.3$Linux_X86_64 LibreOffice_project/00m0$Build-3</Application>
  <Pages>3</Pages>
  <Words>511</Words>
  <Characters>2566</Characters>
  <CharactersWithSpaces>3064</CharactersWithSpaces>
  <Paragraphs>28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2021-05-06T14:27:44Z</dcterms:created>
  <dc:creator/>
  <dc:description/>
  <dc:language>en-GB</dc:language>
  <cp:lastModifiedBy/>
  <dcterms:modified xsi:type="dcterms:W3CDTF">2021-05-06T14:31:02Z</dcterms:modified>
  <cp:revision>1</cp:revision>
  <dc:subject/>
  <dc:title/>
</cp:coreProperties>
</file>