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/>
      </w:pPr>
      <w:bookmarkStart w:id="0" w:name="main-heading"/>
      <w:bookmarkEnd w:id="0"/>
      <w:r>
        <w:rPr/>
        <w:t>Swiss hostage in Mali: Remains of missionary identified</w:t>
      </w:r>
    </w:p>
    <w:p>
      <w:pPr>
        <w:pStyle w:val="ListHeading"/>
        <w:spacing w:before="0" w:after="283"/>
        <w:rPr/>
      </w:pPr>
      <w:r>
        <w:rPr/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670425" cy="262699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/>
      </w:pPr>
      <w:r>
        <w:rPr>
          <w:sz w:val="18"/>
          <w:szCs w:val="18"/>
        </w:rPr>
        <w:t>image copyrightAFP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image captionBéatrice Stöckli (seen here in 2012) was held by an affiliate of al-Qaeda</w:t>
      </w:r>
    </w:p>
    <w:p>
      <w:pPr>
        <w:pStyle w:val="TextBody"/>
        <w:rPr>
          <w:b/>
        </w:rPr>
      </w:pPr>
      <w:r>
        <w:rPr>
          <w:b/>
        </w:rPr>
        <w:t>The remains of a Swiss woman held hostage for more than four years in Mali have been found and identified, the Swiss foreign ministry says.</w:t>
      </w:r>
    </w:p>
    <w:p>
      <w:pPr>
        <w:pStyle w:val="TextBody"/>
        <w:rPr/>
      </w:pPr>
      <w:r>
        <w:rPr/>
        <w:t>Béatrice Stöckli was a Christian missionary in Timbuktu when she was kidnapped by jihadists in 2016.</w:t>
      </w:r>
    </w:p>
    <w:p>
      <w:pPr>
        <w:pStyle w:val="TextBody"/>
        <w:rPr/>
      </w:pPr>
      <w:r>
        <w:rPr/>
        <w:t>A fellow hostage released last year had said Ms Stöckli had been killed by her al-Qaeda-linked captors.</w:t>
      </w:r>
    </w:p>
    <w:p>
      <w:pPr>
        <w:pStyle w:val="TextBody"/>
        <w:rPr/>
      </w:pPr>
      <w:r>
        <w:rPr/>
        <w:t>A body recently handed over to Mali's authorities has been confirmed as hers using DNA.</w:t>
      </w:r>
    </w:p>
    <w:p>
      <w:pPr>
        <w:pStyle w:val="TextBody"/>
        <w:rPr/>
      </w:pPr>
      <w:r>
        <w:rPr/>
        <w:t>Ms Stöckli had been briefly held by Islamist militants once before in 2012.</w:t>
      </w:r>
    </w:p>
    <w:p>
      <w:pPr>
        <w:pStyle w:val="TextBody"/>
        <w:rPr/>
      </w:pPr>
      <w:r>
        <w:rPr/>
        <w:t>Malian and international armed forces have been struggling to contain a jihadist insurgency in the north of the country that first emerged in 2012.</w:t>
      </w:r>
    </w:p>
    <w:p>
      <w:pPr>
        <w:pStyle w:val="TextBody"/>
        <w:rPr/>
      </w:pPr>
      <w:r>
        <w:rPr/>
        <w:t>Holding hostages for ransom, along with weapons and drug smuggling, are key to the survival of many groups in the vast desert region.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hyperlink r:id="rId3">
        <w:r>
          <w:rPr>
            <w:rStyle w:val="InternetLink"/>
          </w:rPr>
          <w:t>BBC Africa Live: Updates from the continent</w:t>
        </w:r>
      </w:hyperlink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hyperlink r:id="rId4">
        <w:r>
          <w:rPr>
            <w:rStyle w:val="InternetLink"/>
          </w:rPr>
          <w:t>A quick guide to Mali</w:t>
        </w:r>
      </w:hyperlink>
    </w:p>
    <w:p>
      <w:pPr>
        <w:pStyle w:val="TextBody"/>
        <w:rPr/>
      </w:pPr>
      <w:r>
        <w:rPr/>
        <w:t>Ms Stöckli was held by al-Qaeda's Sahel affiliate, Jamaat Nusrat al-Islam wal-Muslimin (JNIM).</w:t>
      </w:r>
    </w:p>
    <w:p>
      <w:pPr>
        <w:pStyle w:val="TextBody"/>
        <w:rPr/>
      </w:pPr>
      <w:r>
        <w:rPr/>
        <w:t xml:space="preserve">News of her death came after </w:t>
      </w:r>
      <w:hyperlink r:id="rId5">
        <w:r>
          <w:rPr>
            <w:rStyle w:val="InternetLink"/>
          </w:rPr>
          <w:t>the release in October of four people being held by jihadists in Mali</w:t>
        </w:r>
      </w:hyperlink>
      <w:r>
        <w:rPr/>
        <w:t>, including 75-year-old French charity worker Sophie Pétronin.</w:t>
      </w:r>
    </w:p>
    <w:p>
      <w:pPr>
        <w:pStyle w:val="TextBody"/>
        <w:rPr/>
      </w:pPr>
      <w:r>
        <w:rPr/>
        <w:t>She told the French authorities that Ms Stöckli had been killed by her kidnappers about a month before their release.</w:t>
      </w:r>
    </w:p>
    <w:p>
      <w:pPr>
        <w:pStyle w:val="TextBody"/>
        <w:rPr/>
      </w:pPr>
      <w:r>
        <w:rPr/>
        <w:t>A few days ago, the remains of a person, presumed to be the Swiss hostage, had been handed over to the authorities in Mali, the Swiss foreign minister said.</w:t>
      </w:r>
    </w:p>
    <w:p>
      <w:pPr>
        <w:pStyle w:val="TextBody"/>
        <w:rPr/>
      </w:pPr>
      <w:r>
        <w:rPr/>
        <w:t>DNA samples were sent to Switzerland for further investigation.</w:t>
      </w:r>
    </w:p>
    <w:p>
      <w:pPr>
        <w:pStyle w:val="TextBody"/>
        <w:rPr/>
      </w:pPr>
      <w:r>
        <w:rPr/>
        <w:t xml:space="preserve">"Sadly, we now have definitive evidence that the woman who was held hostage is dead," </w:t>
      </w:r>
      <w:hyperlink r:id="rId6">
        <w:r>
          <w:rPr>
            <w:rStyle w:val="InternetLink"/>
          </w:rPr>
          <w:t>Swiss Foreign Minister Ignazio Cassis said</w:t>
        </w:r>
      </w:hyperlink>
      <w:r>
        <w:rPr/>
        <w:t xml:space="preserve">. </w:t>
      </w:r>
    </w:p>
    <w:p>
      <w:pPr>
        <w:pStyle w:val="TextBody"/>
        <w:rPr/>
      </w:pPr>
      <w:r>
        <w:rPr/>
        <w:t>"But I am also relieved that we can return the woman's remains to her family and I would like to pass on my deepest condolences to them. I also wish to thank the Malian authorities for their assistance in helping to identify the body."</w:t>
      </w:r>
    </w:p>
    <w:p>
      <w:pPr>
        <w:pStyle w:val="TextBody"/>
        <w:rPr/>
      </w:pPr>
      <w:r>
        <w:rPr/>
        <w:t>From the Swiss city of Basel, Ms Stöckli had worked in the mainly Muslim north of Mali for years.</w:t>
      </w:r>
    </w:p>
    <w:p>
      <w:pPr>
        <w:pStyle w:val="TextBody"/>
        <w:rPr/>
      </w:pPr>
      <w:r>
        <w:rPr/>
        <w:t>She was first taken hostage in 2012, soon after Timbuktu fell to separatist and Islamist rebels - and freed after just over a week with the help of mediators from neighbouring Burkina Faso.</w:t>
      </w:r>
    </w:p>
    <w:p>
      <w:pPr>
        <w:pStyle w:val="TextBody"/>
        <w:rPr/>
      </w:pPr>
      <w:r>
        <w:rPr/>
        <w:t>The release of the four hostages in October was part of a prisoner swap for more than 100 jihadists.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Heading">
    <w:name w:val="List Heading"/>
    <w:basedOn w:val="Normal"/>
    <w:next w:val="ListContents"/>
    <w:qFormat/>
    <w:pPr>
      <w:ind w:hanging="0"/>
    </w:pPr>
    <w:rPr/>
  </w:style>
  <w:style w:type="paragraph" w:styleId="ListContents">
    <w:name w:val="List Contents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bbc.co.uk/news/live/world-africa-47639452" TargetMode="External"/><Relationship Id="rId4" Type="http://schemas.openxmlformats.org/officeDocument/2006/relationships/hyperlink" Target="https://www.bbc.co.uk/news/world-africa-13881370" TargetMode="External"/><Relationship Id="rId5" Type="http://schemas.openxmlformats.org/officeDocument/2006/relationships/hyperlink" Target="https://www.bbc.co.uk/news/world-europe-54472504" TargetMode="External"/><Relationship Id="rId6" Type="http://schemas.openxmlformats.org/officeDocument/2006/relationships/hyperlink" Target="https://twitter.com/ignaziocassis/status/1377182687912325123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404</Words>
  <Characters>1969</Characters>
  <CharactersWithSpaces>2350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2021-03-31T19:50:24Z</dcterms:created>
  <dc:creator/>
  <dc:description/>
  <dc:language>en-GB</dc:language>
  <cp:lastModifiedBy/>
  <dcterms:modified xsi:type="dcterms:W3CDTF">2021-03-31T19:51:43Z</dcterms:modified>
  <cp:revision>1</cp:revision>
  <dc:subject/>
  <dc:title/>
</cp:coreProperties>
</file>